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0B59D" w14:textId="77777777" w:rsidR="00E174E1" w:rsidRPr="00E174E1" w:rsidRDefault="00E174E1" w:rsidP="00E174E1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174E1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52F6AFA6" wp14:editId="5CBD5070">
            <wp:extent cx="558165" cy="62928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41E0E" w14:textId="77777777" w:rsidR="00E174E1" w:rsidRPr="00E174E1" w:rsidRDefault="00E174E1" w:rsidP="00E174E1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174E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EE1C6A4" w14:textId="77777777" w:rsidR="00E174E1" w:rsidRPr="00E174E1" w:rsidRDefault="00E174E1" w:rsidP="00E174E1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174E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68E6D53" w14:textId="77777777" w:rsidR="00E174E1" w:rsidRPr="00E174E1" w:rsidRDefault="00E174E1" w:rsidP="00E174E1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174E1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104EAC9" w14:textId="77777777" w:rsidR="00E174E1" w:rsidRPr="00E174E1" w:rsidRDefault="00E174E1" w:rsidP="00E174E1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174E1">
        <w:rPr>
          <w:rFonts w:ascii="Century" w:eastAsia="Calibri" w:hAnsi="Century"/>
          <w:bCs/>
          <w:sz w:val="28"/>
          <w:szCs w:val="28"/>
          <w:lang w:eastAsia="ru-RU"/>
        </w:rPr>
        <w:t>33</w:t>
      </w:r>
      <w:r w:rsidRPr="00E174E1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E174E1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4AFEE80" w14:textId="5C12BCED" w:rsidR="00E174E1" w:rsidRPr="00E174E1" w:rsidRDefault="00E174E1" w:rsidP="00E174E1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174E1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E174E1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A850B1">
        <w:rPr>
          <w:rFonts w:ascii="Century" w:eastAsia="Calibri" w:hAnsi="Century"/>
          <w:b/>
          <w:sz w:val="32"/>
          <w:szCs w:val="32"/>
          <w:lang w:eastAsia="ru-RU"/>
        </w:rPr>
        <w:t>23/33-6054</w:t>
      </w:r>
    </w:p>
    <w:p w14:paraId="6C5D50EE" w14:textId="77777777" w:rsidR="00E174E1" w:rsidRPr="00E174E1" w:rsidRDefault="00E174E1" w:rsidP="00E174E1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E174E1">
        <w:rPr>
          <w:rFonts w:ascii="Century" w:eastAsia="Calibri" w:hAnsi="Century"/>
          <w:sz w:val="28"/>
          <w:szCs w:val="28"/>
          <w:lang w:eastAsia="ru-RU"/>
        </w:rPr>
        <w:t>20 липня 2023 року</w:t>
      </w:r>
      <w:r w:rsidRPr="00E174E1">
        <w:rPr>
          <w:rFonts w:ascii="Century" w:eastAsia="Calibri" w:hAnsi="Century"/>
          <w:sz w:val="28"/>
          <w:szCs w:val="28"/>
          <w:lang w:eastAsia="ru-RU"/>
        </w:rPr>
        <w:tab/>
      </w:r>
      <w:r w:rsidRPr="00E174E1">
        <w:rPr>
          <w:rFonts w:ascii="Century" w:eastAsia="Calibri" w:hAnsi="Century"/>
          <w:sz w:val="28"/>
          <w:szCs w:val="28"/>
          <w:lang w:eastAsia="ru-RU"/>
        </w:rPr>
        <w:tab/>
      </w:r>
      <w:r w:rsidRPr="00E174E1">
        <w:rPr>
          <w:rFonts w:ascii="Century" w:eastAsia="Calibri" w:hAnsi="Century"/>
          <w:sz w:val="28"/>
          <w:szCs w:val="28"/>
          <w:lang w:eastAsia="ru-RU"/>
        </w:rPr>
        <w:tab/>
      </w:r>
      <w:r w:rsidRPr="00E174E1">
        <w:rPr>
          <w:rFonts w:ascii="Century" w:eastAsia="Calibri" w:hAnsi="Century"/>
          <w:sz w:val="28"/>
          <w:szCs w:val="28"/>
          <w:lang w:eastAsia="ru-RU"/>
        </w:rPr>
        <w:tab/>
      </w:r>
      <w:r w:rsidRPr="00E174E1">
        <w:rPr>
          <w:rFonts w:ascii="Century" w:eastAsia="Calibri" w:hAnsi="Century"/>
          <w:sz w:val="28"/>
          <w:szCs w:val="28"/>
          <w:lang w:eastAsia="ru-RU"/>
        </w:rPr>
        <w:tab/>
      </w:r>
      <w:r w:rsidRPr="00E174E1">
        <w:rPr>
          <w:rFonts w:ascii="Century" w:eastAsia="Calibri" w:hAnsi="Century"/>
          <w:sz w:val="28"/>
          <w:szCs w:val="28"/>
          <w:lang w:eastAsia="ru-RU"/>
        </w:rPr>
        <w:tab/>
      </w:r>
      <w:r w:rsidRPr="00E174E1">
        <w:rPr>
          <w:rFonts w:ascii="Century" w:eastAsia="Calibri" w:hAnsi="Century"/>
          <w:sz w:val="28"/>
          <w:szCs w:val="28"/>
          <w:lang w:eastAsia="ru-RU"/>
        </w:rPr>
        <w:tab/>
      </w:r>
      <w:r w:rsidRPr="00E174E1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  <w:bookmarkEnd w:id="1"/>
      <w:bookmarkEnd w:id="2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C67343" w14:paraId="2605B661" w14:textId="77777777" w:rsidTr="006C01D1">
        <w:trPr>
          <w:tblCellSpacing w:w="0" w:type="dxa"/>
        </w:trPr>
        <w:tc>
          <w:tcPr>
            <w:tcW w:w="2500" w:type="pct"/>
          </w:tcPr>
          <w:p w14:paraId="60288D1E" w14:textId="77777777" w:rsidR="00C67343" w:rsidRDefault="00C67343" w:rsidP="006C01D1">
            <w:pPr>
              <w:rPr>
                <w:b/>
                <w:sz w:val="28"/>
                <w:szCs w:val="28"/>
              </w:rPr>
            </w:pPr>
          </w:p>
        </w:tc>
        <w:tc>
          <w:tcPr>
            <w:tcW w:w="2500" w:type="pct"/>
          </w:tcPr>
          <w:p w14:paraId="0EBA8ED2" w14:textId="77777777" w:rsidR="00C67343" w:rsidRDefault="00C67343" w:rsidP="006C01D1">
            <w:r>
              <w:rPr>
                <w:noProof/>
              </w:rPr>
              <w:drawing>
                <wp:inline distT="0" distB="0" distL="0" distR="0" wp14:anchorId="7D5CFBE1" wp14:editId="7337D435">
                  <wp:extent cx="26035" cy="26035"/>
                  <wp:effectExtent l="0" t="0" r="0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" cy="2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7C8DAE" w14:textId="27E8FC05" w:rsidR="00C67343" w:rsidRPr="00E174E1" w:rsidRDefault="00C67343" w:rsidP="00C67343">
      <w:pPr>
        <w:rPr>
          <w:rFonts w:ascii="Century" w:eastAsia="TimesNewRomanPSMT" w:hAnsi="Century"/>
          <w:b/>
          <w:bCs/>
          <w:sz w:val="28"/>
          <w:szCs w:val="28"/>
        </w:rPr>
      </w:pPr>
      <w:r w:rsidRPr="00E174E1">
        <w:rPr>
          <w:rFonts w:ascii="Century" w:eastAsia="TimesNewRomanPSMT" w:hAnsi="Century"/>
          <w:b/>
          <w:bCs/>
          <w:sz w:val="28"/>
          <w:szCs w:val="28"/>
        </w:rPr>
        <w:t xml:space="preserve">Про уповноваження на виконання завдань адміністратора Центру надання адміністративних послуг </w:t>
      </w:r>
      <w:proofErr w:type="spellStart"/>
      <w:r w:rsidRPr="00E174E1">
        <w:rPr>
          <w:rFonts w:ascii="Century" w:eastAsia="TimesNewRomanPSMT" w:hAnsi="Century"/>
          <w:b/>
          <w:bCs/>
          <w:sz w:val="28"/>
          <w:szCs w:val="28"/>
        </w:rPr>
        <w:t>старост</w:t>
      </w:r>
      <w:proofErr w:type="spellEnd"/>
      <w:r w:rsidRPr="00E174E1">
        <w:rPr>
          <w:rFonts w:ascii="Century" w:eastAsia="TimesNewRomanPSMT" w:hAnsi="Century"/>
          <w:b/>
          <w:bCs/>
          <w:sz w:val="28"/>
          <w:szCs w:val="28"/>
        </w:rPr>
        <w:t xml:space="preserve"> </w:t>
      </w:r>
      <w:proofErr w:type="spellStart"/>
      <w:r w:rsidRPr="00E174E1">
        <w:rPr>
          <w:rFonts w:ascii="Century" w:eastAsia="TimesNewRomanPSMT" w:hAnsi="Century"/>
          <w:b/>
          <w:bCs/>
          <w:sz w:val="28"/>
          <w:szCs w:val="28"/>
        </w:rPr>
        <w:t>старостинських</w:t>
      </w:r>
      <w:proofErr w:type="spellEnd"/>
      <w:r w:rsidRPr="00E174E1">
        <w:rPr>
          <w:rFonts w:ascii="Century" w:eastAsia="TimesNewRomanPSMT" w:hAnsi="Century"/>
          <w:b/>
          <w:bCs/>
          <w:sz w:val="28"/>
          <w:szCs w:val="28"/>
        </w:rPr>
        <w:t xml:space="preserve"> округів Городоцької міської ради</w:t>
      </w:r>
    </w:p>
    <w:p w14:paraId="0E34C889" w14:textId="77777777" w:rsidR="00C67343" w:rsidRPr="00E174E1" w:rsidRDefault="00C67343" w:rsidP="00C67343">
      <w:pPr>
        <w:rPr>
          <w:rFonts w:ascii="Century" w:eastAsia="TimesNewRomanPSMT" w:hAnsi="Century"/>
          <w:sz w:val="28"/>
          <w:szCs w:val="28"/>
        </w:rPr>
      </w:pPr>
    </w:p>
    <w:p w14:paraId="7757FE74" w14:textId="185714EE" w:rsidR="00C67343" w:rsidRPr="00E174E1" w:rsidRDefault="00C67343" w:rsidP="00C67343">
      <w:pPr>
        <w:ind w:firstLine="993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З метою покращення надання адміністративних послуг у </w:t>
      </w:r>
      <w:proofErr w:type="spellStart"/>
      <w:r w:rsidRPr="00E174E1">
        <w:rPr>
          <w:rFonts w:ascii="Century" w:hAnsi="Century"/>
          <w:sz w:val="28"/>
          <w:szCs w:val="28"/>
        </w:rPr>
        <w:t>старостинських</w:t>
      </w:r>
      <w:proofErr w:type="spellEnd"/>
      <w:r w:rsidRPr="00E174E1">
        <w:rPr>
          <w:rFonts w:ascii="Century" w:hAnsi="Century"/>
          <w:sz w:val="28"/>
          <w:szCs w:val="28"/>
        </w:rPr>
        <w:t xml:space="preserve"> округах, відповідно до рішення міської ради від 03.12.2020 року №17 «Про затвердження Положення про старосту Городоцької міської ради», керуючись </w:t>
      </w:r>
      <w:r w:rsidR="0055158A" w:rsidRPr="00E174E1">
        <w:rPr>
          <w:rFonts w:ascii="Century" w:hAnsi="Century"/>
          <w:sz w:val="28"/>
          <w:szCs w:val="28"/>
        </w:rPr>
        <w:t xml:space="preserve">Законом України «Про адміністративні послуги», статтею 26 </w:t>
      </w:r>
      <w:r w:rsidRPr="00E174E1">
        <w:rPr>
          <w:rFonts w:ascii="Century" w:hAnsi="Century"/>
          <w:sz w:val="28"/>
          <w:szCs w:val="28"/>
        </w:rPr>
        <w:t>Закон</w:t>
      </w:r>
      <w:r w:rsidR="0055158A" w:rsidRPr="00E174E1">
        <w:rPr>
          <w:rFonts w:ascii="Century" w:hAnsi="Century"/>
          <w:sz w:val="28"/>
          <w:szCs w:val="28"/>
        </w:rPr>
        <w:t>у</w:t>
      </w:r>
      <w:r w:rsidRPr="00E174E1">
        <w:rPr>
          <w:rFonts w:ascii="Century" w:hAnsi="Century"/>
          <w:sz w:val="28"/>
          <w:szCs w:val="28"/>
        </w:rPr>
        <w:t xml:space="preserve"> України «Про місцеве самоврядування в Україні » міська рада</w:t>
      </w:r>
    </w:p>
    <w:p w14:paraId="5FCAA6E1" w14:textId="77777777" w:rsidR="0055158A" w:rsidRPr="00E174E1" w:rsidRDefault="0055158A" w:rsidP="00C67343">
      <w:pPr>
        <w:ind w:firstLine="993"/>
        <w:jc w:val="both"/>
        <w:rPr>
          <w:rFonts w:ascii="Century" w:hAnsi="Century"/>
          <w:sz w:val="28"/>
          <w:szCs w:val="28"/>
        </w:rPr>
      </w:pPr>
    </w:p>
    <w:p w14:paraId="05C9AAAB" w14:textId="77777777" w:rsidR="00C67343" w:rsidRPr="00E174E1" w:rsidRDefault="00C67343" w:rsidP="00E174E1">
      <w:pPr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b/>
          <w:bCs/>
          <w:sz w:val="28"/>
          <w:szCs w:val="28"/>
        </w:rPr>
        <w:t>ВИРІШИЛА</w:t>
      </w:r>
      <w:r w:rsidRPr="00E174E1">
        <w:rPr>
          <w:rFonts w:ascii="Century" w:hAnsi="Century"/>
          <w:sz w:val="28"/>
          <w:szCs w:val="28"/>
        </w:rPr>
        <w:t>:</w:t>
      </w:r>
    </w:p>
    <w:p w14:paraId="24A525C9" w14:textId="77777777" w:rsidR="00C67343" w:rsidRPr="00E174E1" w:rsidRDefault="00C67343" w:rsidP="00C67343">
      <w:pPr>
        <w:ind w:firstLine="993"/>
        <w:jc w:val="both"/>
        <w:rPr>
          <w:rFonts w:ascii="Century" w:hAnsi="Century"/>
          <w:sz w:val="28"/>
          <w:szCs w:val="28"/>
        </w:rPr>
      </w:pPr>
    </w:p>
    <w:p w14:paraId="21F4CF63" w14:textId="2988CC28" w:rsidR="00C67343" w:rsidRPr="00E174E1" w:rsidRDefault="00C67343" w:rsidP="0055158A">
      <w:pPr>
        <w:ind w:firstLine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  </w:t>
      </w:r>
      <w:r w:rsidR="0055158A" w:rsidRPr="00E174E1">
        <w:rPr>
          <w:rFonts w:ascii="Century" w:eastAsia="TimesNewRomanPSMT" w:hAnsi="Century"/>
          <w:color w:val="000000"/>
          <w:sz w:val="28"/>
          <w:szCs w:val="28"/>
        </w:rPr>
        <w:t xml:space="preserve">Уповноважити </w:t>
      </w:r>
      <w:proofErr w:type="spellStart"/>
      <w:r w:rsidR="0055158A" w:rsidRPr="00E174E1">
        <w:rPr>
          <w:rFonts w:ascii="Century" w:eastAsia="TimesNewRomanPSMT" w:hAnsi="Century"/>
          <w:color w:val="000000"/>
          <w:sz w:val="28"/>
          <w:szCs w:val="28"/>
        </w:rPr>
        <w:t>старост</w:t>
      </w:r>
      <w:proofErr w:type="spellEnd"/>
      <w:r w:rsidR="0055158A" w:rsidRPr="00E174E1">
        <w:rPr>
          <w:rFonts w:ascii="Century" w:eastAsia="TimesNewRomanPSMT" w:hAnsi="Century"/>
          <w:color w:val="000000"/>
          <w:sz w:val="28"/>
          <w:szCs w:val="28"/>
        </w:rPr>
        <w:t xml:space="preserve"> та в.о. старости на виконання завдань адміністратора Центру надання адміністративних послуг Городоцької міської ради на віддаленому робочому місці в </w:t>
      </w:r>
      <w:proofErr w:type="spellStart"/>
      <w:r w:rsidR="0055158A" w:rsidRPr="00E174E1">
        <w:rPr>
          <w:rFonts w:ascii="Century" w:eastAsia="TimesNewRomanPSMT" w:hAnsi="Century"/>
          <w:color w:val="000000"/>
          <w:sz w:val="28"/>
          <w:szCs w:val="28"/>
        </w:rPr>
        <w:t>старостинських</w:t>
      </w:r>
      <w:proofErr w:type="spellEnd"/>
      <w:r w:rsidR="0055158A" w:rsidRPr="00E174E1">
        <w:rPr>
          <w:rFonts w:ascii="Century" w:eastAsia="TimesNewRomanPSMT" w:hAnsi="Century"/>
          <w:color w:val="000000"/>
          <w:sz w:val="28"/>
          <w:szCs w:val="28"/>
        </w:rPr>
        <w:t xml:space="preserve"> округах:</w:t>
      </w:r>
    </w:p>
    <w:p w14:paraId="47C4DB76" w14:textId="4C2A5223" w:rsidR="00C67343" w:rsidRPr="00E174E1" w:rsidRDefault="00336C71" w:rsidP="00336C71">
      <w:pPr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>1.</w:t>
      </w:r>
      <w:r w:rsidR="0055158A" w:rsidRPr="00E174E1">
        <w:rPr>
          <w:rFonts w:ascii="Century" w:hAnsi="Century"/>
          <w:sz w:val="28"/>
          <w:szCs w:val="28"/>
        </w:rPr>
        <w:t xml:space="preserve">1. </w:t>
      </w:r>
      <w:proofErr w:type="spellStart"/>
      <w:r w:rsidR="00C67343" w:rsidRPr="00E174E1">
        <w:rPr>
          <w:rFonts w:ascii="Century" w:hAnsi="Century"/>
          <w:sz w:val="28"/>
          <w:szCs w:val="28"/>
        </w:rPr>
        <w:t>Мшанський</w:t>
      </w:r>
      <w:proofErr w:type="spellEnd"/>
      <w:r w:rsidR="00C67343" w:rsidRPr="00E174E1">
        <w:rPr>
          <w:rFonts w:ascii="Century" w:hAnsi="Century"/>
          <w:sz w:val="28"/>
          <w:szCs w:val="28"/>
        </w:rPr>
        <w:t xml:space="preserve"> </w:t>
      </w:r>
      <w:r w:rsidR="0055158A" w:rsidRPr="00E174E1">
        <w:rPr>
          <w:rFonts w:ascii="Century" w:hAnsi="Century"/>
          <w:sz w:val="28"/>
          <w:szCs w:val="28"/>
        </w:rPr>
        <w:t>– Козак Ігор Орестович;</w:t>
      </w:r>
    </w:p>
    <w:p w14:paraId="1CD63CF7" w14:textId="05BACC14" w:rsidR="00336C71" w:rsidRPr="00E174E1" w:rsidRDefault="0055158A" w:rsidP="00336C71">
      <w:pPr>
        <w:widowControl w:val="0"/>
        <w:autoSpaceDN w:val="0"/>
        <w:spacing w:after="60"/>
        <w:ind w:firstLine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1.2. </w:t>
      </w:r>
      <w:r w:rsidR="00336C71" w:rsidRPr="00E174E1">
        <w:rPr>
          <w:rFonts w:ascii="Century" w:hAnsi="Century"/>
          <w:sz w:val="28"/>
          <w:szCs w:val="28"/>
        </w:rPr>
        <w:t xml:space="preserve"> </w:t>
      </w:r>
      <w:proofErr w:type="spellStart"/>
      <w:r w:rsidR="00C67343" w:rsidRPr="00E174E1">
        <w:rPr>
          <w:rFonts w:ascii="Century" w:hAnsi="Century"/>
          <w:sz w:val="28"/>
          <w:szCs w:val="28"/>
        </w:rPr>
        <w:t>Керницький</w:t>
      </w:r>
      <w:proofErr w:type="spellEnd"/>
      <w:r w:rsidR="00336C71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="00336C71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Мацько Юлія</w:t>
      </w:r>
      <w:r w:rsidR="00AC537F" w:rsidRPr="00E174E1">
        <w:rPr>
          <w:rFonts w:ascii="Century" w:hAnsi="Century"/>
          <w:sz w:val="28"/>
          <w:szCs w:val="28"/>
        </w:rPr>
        <w:t xml:space="preserve"> Степанівна</w:t>
      </w:r>
      <w:r w:rsidR="005C0ACE" w:rsidRPr="00E174E1">
        <w:rPr>
          <w:rFonts w:ascii="Century" w:hAnsi="Century"/>
          <w:sz w:val="28"/>
          <w:szCs w:val="28"/>
        </w:rPr>
        <w:t>;</w:t>
      </w:r>
    </w:p>
    <w:p w14:paraId="119A2D56" w14:textId="10A9FB6D" w:rsidR="00C67343" w:rsidRPr="00E174E1" w:rsidRDefault="00336C71" w:rsidP="00336C71">
      <w:pPr>
        <w:widowControl w:val="0"/>
        <w:autoSpaceDN w:val="0"/>
        <w:spacing w:after="60"/>
        <w:ind w:firstLine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1.3. </w:t>
      </w:r>
      <w:proofErr w:type="spellStart"/>
      <w:r w:rsidR="00C67343" w:rsidRPr="00E174E1">
        <w:rPr>
          <w:rFonts w:ascii="Century" w:hAnsi="Century"/>
          <w:sz w:val="28"/>
          <w:szCs w:val="28"/>
        </w:rPr>
        <w:t>Долинянський</w:t>
      </w:r>
      <w:proofErr w:type="spellEnd"/>
      <w:r w:rsidR="00C67343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proofErr w:type="spellStart"/>
      <w:r w:rsidR="005C0ACE" w:rsidRPr="00E174E1">
        <w:rPr>
          <w:rFonts w:ascii="Century" w:hAnsi="Century"/>
          <w:sz w:val="28"/>
          <w:szCs w:val="28"/>
        </w:rPr>
        <w:t>Ікава</w:t>
      </w:r>
      <w:proofErr w:type="spellEnd"/>
      <w:r w:rsidR="005C0ACE" w:rsidRPr="00E174E1">
        <w:rPr>
          <w:rFonts w:ascii="Century" w:hAnsi="Century"/>
          <w:sz w:val="28"/>
          <w:szCs w:val="28"/>
        </w:rPr>
        <w:t xml:space="preserve"> Мар</w:t>
      </w:r>
      <w:r w:rsidR="005C0ACE" w:rsidRPr="00E174E1">
        <w:rPr>
          <w:rFonts w:ascii="Century" w:hAnsi="Century"/>
          <w:sz w:val="28"/>
          <w:szCs w:val="28"/>
          <w:lang w:val="en-US"/>
        </w:rPr>
        <w:t>’</w:t>
      </w:r>
      <w:proofErr w:type="spellStart"/>
      <w:r w:rsidR="005C0ACE" w:rsidRPr="00E174E1">
        <w:rPr>
          <w:rFonts w:ascii="Century" w:hAnsi="Century"/>
          <w:sz w:val="28"/>
          <w:szCs w:val="28"/>
        </w:rPr>
        <w:t>яна</w:t>
      </w:r>
      <w:proofErr w:type="spellEnd"/>
      <w:r w:rsidR="005C0ACE" w:rsidRPr="00E174E1">
        <w:rPr>
          <w:rFonts w:ascii="Century" w:hAnsi="Century"/>
          <w:sz w:val="28"/>
          <w:szCs w:val="28"/>
        </w:rPr>
        <w:t xml:space="preserve"> Іванівна;</w:t>
      </w:r>
    </w:p>
    <w:p w14:paraId="62C9E5C0" w14:textId="048952F5" w:rsidR="00C67343" w:rsidRPr="00E174E1" w:rsidRDefault="00336C71" w:rsidP="00C67343">
      <w:pPr>
        <w:widowControl w:val="0"/>
        <w:numPr>
          <w:ilvl w:val="0"/>
          <w:numId w:val="1"/>
        </w:numPr>
        <w:autoSpaceDN w:val="0"/>
        <w:spacing w:after="60"/>
        <w:ind w:firstLine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4. </w:t>
      </w:r>
      <w:proofErr w:type="spellStart"/>
      <w:r w:rsidR="00C67343" w:rsidRPr="00E174E1">
        <w:rPr>
          <w:rFonts w:ascii="Century" w:hAnsi="Century"/>
          <w:sz w:val="28"/>
          <w:szCs w:val="28"/>
        </w:rPr>
        <w:t>Угрівський</w:t>
      </w:r>
      <w:proofErr w:type="spellEnd"/>
      <w:r w:rsidR="00C67343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proofErr w:type="spellStart"/>
      <w:r w:rsidR="005C0ACE" w:rsidRPr="00E174E1">
        <w:rPr>
          <w:rFonts w:ascii="Century" w:hAnsi="Century"/>
          <w:sz w:val="28"/>
          <w:szCs w:val="28"/>
        </w:rPr>
        <w:t>Живчин</w:t>
      </w:r>
      <w:proofErr w:type="spellEnd"/>
      <w:r w:rsidR="005C0ACE" w:rsidRPr="00E174E1">
        <w:rPr>
          <w:rFonts w:ascii="Century" w:hAnsi="Century"/>
          <w:sz w:val="28"/>
          <w:szCs w:val="28"/>
        </w:rPr>
        <w:t xml:space="preserve"> Олег Йосипович;</w:t>
      </w:r>
    </w:p>
    <w:p w14:paraId="4FC33ECF" w14:textId="1B77C584" w:rsidR="00336C71" w:rsidRPr="00E174E1" w:rsidRDefault="00336C71" w:rsidP="00336C71">
      <w:pPr>
        <w:widowControl w:val="0"/>
        <w:autoSpaceDN w:val="0"/>
        <w:spacing w:after="60"/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1.5. </w:t>
      </w:r>
      <w:proofErr w:type="spellStart"/>
      <w:r w:rsidR="00C67343" w:rsidRPr="00E174E1">
        <w:rPr>
          <w:rFonts w:ascii="Century" w:hAnsi="Century"/>
          <w:sz w:val="28"/>
          <w:szCs w:val="28"/>
        </w:rPr>
        <w:t>Братковицький</w:t>
      </w:r>
      <w:proofErr w:type="spellEnd"/>
      <w:r w:rsidR="00C67343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proofErr w:type="spellStart"/>
      <w:r w:rsidR="005C0ACE" w:rsidRPr="00E174E1">
        <w:rPr>
          <w:rFonts w:ascii="Century" w:hAnsi="Century"/>
          <w:sz w:val="28"/>
          <w:szCs w:val="28"/>
        </w:rPr>
        <w:t>Селедець</w:t>
      </w:r>
      <w:proofErr w:type="spellEnd"/>
      <w:r w:rsidR="005C0ACE" w:rsidRPr="00E174E1">
        <w:rPr>
          <w:rFonts w:ascii="Century" w:hAnsi="Century"/>
          <w:sz w:val="28"/>
          <w:szCs w:val="28"/>
        </w:rPr>
        <w:t xml:space="preserve"> Галина Богданівна;</w:t>
      </w:r>
    </w:p>
    <w:p w14:paraId="1A80C293" w14:textId="23403562" w:rsidR="00336C71" w:rsidRPr="00E174E1" w:rsidRDefault="00336C71" w:rsidP="00336C71">
      <w:pPr>
        <w:widowControl w:val="0"/>
        <w:autoSpaceDN w:val="0"/>
        <w:spacing w:after="60"/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1.6.Градівський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proofErr w:type="spellStart"/>
      <w:r w:rsidR="005C0ACE" w:rsidRPr="00E174E1">
        <w:rPr>
          <w:rFonts w:ascii="Century" w:hAnsi="Century"/>
          <w:sz w:val="28"/>
          <w:szCs w:val="28"/>
        </w:rPr>
        <w:t>Легедза</w:t>
      </w:r>
      <w:proofErr w:type="spellEnd"/>
      <w:r w:rsidR="005C0ACE" w:rsidRPr="00E174E1">
        <w:rPr>
          <w:rFonts w:ascii="Century" w:hAnsi="Century"/>
          <w:sz w:val="28"/>
          <w:szCs w:val="28"/>
        </w:rPr>
        <w:t xml:space="preserve"> Мар</w:t>
      </w:r>
      <w:r w:rsidR="005C0ACE" w:rsidRPr="00E174E1">
        <w:rPr>
          <w:rFonts w:ascii="Century" w:hAnsi="Century"/>
          <w:sz w:val="28"/>
          <w:szCs w:val="28"/>
          <w:lang w:val="en-US"/>
        </w:rPr>
        <w:t>’</w:t>
      </w:r>
      <w:proofErr w:type="spellStart"/>
      <w:r w:rsidR="005C0ACE" w:rsidRPr="00E174E1">
        <w:rPr>
          <w:rFonts w:ascii="Century" w:hAnsi="Century"/>
          <w:sz w:val="28"/>
          <w:szCs w:val="28"/>
        </w:rPr>
        <w:t>ян</w:t>
      </w:r>
      <w:proofErr w:type="spellEnd"/>
      <w:r w:rsidR="005C0ACE" w:rsidRPr="00E174E1">
        <w:rPr>
          <w:rFonts w:ascii="Century" w:hAnsi="Century"/>
          <w:sz w:val="28"/>
          <w:szCs w:val="28"/>
        </w:rPr>
        <w:t xml:space="preserve"> Богданович;</w:t>
      </w:r>
    </w:p>
    <w:p w14:paraId="7FFC079E" w14:textId="714CA2CD" w:rsidR="00336C71" w:rsidRPr="00E174E1" w:rsidRDefault="00336C71" w:rsidP="00336C71">
      <w:pPr>
        <w:widowControl w:val="0"/>
        <w:autoSpaceDN w:val="0"/>
        <w:spacing w:after="60"/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1.7. </w:t>
      </w:r>
      <w:proofErr w:type="spellStart"/>
      <w:r w:rsidR="00C67343" w:rsidRPr="00E174E1">
        <w:rPr>
          <w:rFonts w:ascii="Century" w:hAnsi="Century"/>
          <w:sz w:val="28"/>
          <w:szCs w:val="28"/>
        </w:rPr>
        <w:t>Бартатівський</w:t>
      </w:r>
      <w:proofErr w:type="spellEnd"/>
      <w:r w:rsidR="00C67343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Островський Андрій Олексійович;</w:t>
      </w:r>
    </w:p>
    <w:p w14:paraId="5F10FBB6" w14:textId="7ABF0DD8" w:rsidR="00336C71" w:rsidRPr="00E174E1" w:rsidRDefault="00336C71" w:rsidP="00336C71">
      <w:pPr>
        <w:widowControl w:val="0"/>
        <w:autoSpaceDN w:val="0"/>
        <w:spacing w:after="60"/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1.8. </w:t>
      </w:r>
      <w:proofErr w:type="spellStart"/>
      <w:r w:rsidR="00C67343" w:rsidRPr="00E174E1">
        <w:rPr>
          <w:rFonts w:ascii="Century" w:hAnsi="Century"/>
          <w:sz w:val="28"/>
          <w:szCs w:val="28"/>
        </w:rPr>
        <w:t>Родатицький</w:t>
      </w:r>
      <w:proofErr w:type="spellEnd"/>
      <w:r w:rsidR="00C67343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proofErr w:type="spellStart"/>
      <w:r w:rsidR="005C0ACE" w:rsidRPr="00E174E1">
        <w:rPr>
          <w:rFonts w:ascii="Century" w:hAnsi="Century"/>
          <w:sz w:val="28"/>
          <w:szCs w:val="28"/>
        </w:rPr>
        <w:t>Гурин</w:t>
      </w:r>
      <w:proofErr w:type="spellEnd"/>
      <w:r w:rsidR="005C0ACE" w:rsidRPr="00E174E1">
        <w:rPr>
          <w:rFonts w:ascii="Century" w:hAnsi="Century"/>
          <w:sz w:val="28"/>
          <w:szCs w:val="28"/>
        </w:rPr>
        <w:t xml:space="preserve"> Володимир Ярославович;</w:t>
      </w:r>
    </w:p>
    <w:p w14:paraId="132F8A91" w14:textId="763E61CD" w:rsidR="00336C71" w:rsidRPr="00E174E1" w:rsidRDefault="00336C71" w:rsidP="00336C71">
      <w:pPr>
        <w:widowControl w:val="0"/>
        <w:autoSpaceDN w:val="0"/>
        <w:spacing w:after="60"/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>1.9.</w:t>
      </w:r>
      <w:r w:rsidR="00C67343" w:rsidRPr="00E174E1">
        <w:rPr>
          <w:rFonts w:ascii="Century" w:hAnsi="Century"/>
          <w:sz w:val="28"/>
          <w:szCs w:val="28"/>
        </w:rPr>
        <w:t xml:space="preserve">Добрянський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proofErr w:type="spellStart"/>
      <w:r w:rsidR="005C0ACE" w:rsidRPr="00E174E1">
        <w:rPr>
          <w:rFonts w:ascii="Century" w:hAnsi="Century"/>
          <w:sz w:val="28"/>
          <w:szCs w:val="28"/>
        </w:rPr>
        <w:t>Мілян</w:t>
      </w:r>
      <w:proofErr w:type="spellEnd"/>
      <w:r w:rsidR="005C0ACE" w:rsidRPr="00E174E1">
        <w:rPr>
          <w:rFonts w:ascii="Century" w:hAnsi="Century"/>
          <w:sz w:val="28"/>
          <w:szCs w:val="28"/>
        </w:rPr>
        <w:t xml:space="preserve"> Іван Іванович;</w:t>
      </w:r>
    </w:p>
    <w:p w14:paraId="042AF252" w14:textId="61DAF4AA" w:rsidR="00336C71" w:rsidRPr="00E174E1" w:rsidRDefault="00336C71" w:rsidP="00336C71">
      <w:pPr>
        <w:widowControl w:val="0"/>
        <w:autoSpaceDN w:val="0"/>
        <w:spacing w:after="60"/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1.10. </w:t>
      </w:r>
      <w:proofErr w:type="spellStart"/>
      <w:r w:rsidR="00C67343" w:rsidRPr="00E174E1">
        <w:rPr>
          <w:rFonts w:ascii="Century" w:hAnsi="Century"/>
          <w:sz w:val="28"/>
          <w:szCs w:val="28"/>
        </w:rPr>
        <w:t>Речичанський</w:t>
      </w:r>
      <w:proofErr w:type="spellEnd"/>
      <w:r w:rsidR="00C67343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Цапок Петро Михайлович;</w:t>
      </w:r>
    </w:p>
    <w:p w14:paraId="21EA78A4" w14:textId="549CB926" w:rsidR="00336C71" w:rsidRPr="00E174E1" w:rsidRDefault="00336C71" w:rsidP="00336C71">
      <w:pPr>
        <w:widowControl w:val="0"/>
        <w:autoSpaceDN w:val="0"/>
        <w:spacing w:after="60"/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1.11. </w:t>
      </w:r>
      <w:proofErr w:type="spellStart"/>
      <w:r w:rsidR="00C67343" w:rsidRPr="00E174E1">
        <w:rPr>
          <w:rFonts w:ascii="Century" w:hAnsi="Century"/>
          <w:sz w:val="28"/>
          <w:szCs w:val="28"/>
        </w:rPr>
        <w:t>Мильчицький</w:t>
      </w:r>
      <w:proofErr w:type="spellEnd"/>
      <w:r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Варениця Ольга Михайлівна;</w:t>
      </w:r>
    </w:p>
    <w:p w14:paraId="1CFBFAAA" w14:textId="4060EFC3" w:rsidR="00336C71" w:rsidRPr="00E174E1" w:rsidRDefault="00336C71" w:rsidP="00336C71">
      <w:pPr>
        <w:widowControl w:val="0"/>
        <w:autoSpaceDN w:val="0"/>
        <w:spacing w:after="60"/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1.12. </w:t>
      </w:r>
      <w:proofErr w:type="spellStart"/>
      <w:r w:rsidR="00C67343" w:rsidRPr="00E174E1">
        <w:rPr>
          <w:rFonts w:ascii="Century" w:hAnsi="Century"/>
          <w:sz w:val="28"/>
          <w:szCs w:val="28"/>
        </w:rPr>
        <w:t>Заверешицький</w:t>
      </w:r>
      <w:proofErr w:type="spellEnd"/>
      <w:r w:rsidR="00C67343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proofErr w:type="spellStart"/>
      <w:r w:rsidR="005C0ACE" w:rsidRPr="00E174E1">
        <w:rPr>
          <w:rFonts w:ascii="Century" w:hAnsi="Century"/>
          <w:sz w:val="28"/>
          <w:szCs w:val="28"/>
        </w:rPr>
        <w:t>Виздрик</w:t>
      </w:r>
      <w:proofErr w:type="spellEnd"/>
      <w:r w:rsidR="005C0ACE" w:rsidRPr="00E174E1">
        <w:rPr>
          <w:rFonts w:ascii="Century" w:hAnsi="Century"/>
          <w:sz w:val="28"/>
          <w:szCs w:val="28"/>
        </w:rPr>
        <w:t xml:space="preserve"> Ігор</w:t>
      </w:r>
      <w:r w:rsidR="00356893" w:rsidRPr="00E174E1">
        <w:rPr>
          <w:rFonts w:ascii="Century" w:hAnsi="Century"/>
          <w:sz w:val="28"/>
          <w:szCs w:val="28"/>
        </w:rPr>
        <w:t xml:space="preserve"> Степанович</w:t>
      </w:r>
      <w:r w:rsidR="005C0ACE" w:rsidRPr="00E174E1">
        <w:rPr>
          <w:rFonts w:ascii="Century" w:hAnsi="Century"/>
          <w:sz w:val="28"/>
          <w:szCs w:val="28"/>
        </w:rPr>
        <w:t>;</w:t>
      </w:r>
    </w:p>
    <w:p w14:paraId="3EC4664A" w14:textId="4F4332DB" w:rsidR="00C67343" w:rsidRPr="00E174E1" w:rsidRDefault="00336C71" w:rsidP="00336C71">
      <w:pPr>
        <w:widowControl w:val="0"/>
        <w:autoSpaceDN w:val="0"/>
        <w:spacing w:after="60"/>
        <w:ind w:left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1.13. </w:t>
      </w:r>
      <w:proofErr w:type="spellStart"/>
      <w:r w:rsidR="00C67343" w:rsidRPr="00E174E1">
        <w:rPr>
          <w:rFonts w:ascii="Century" w:hAnsi="Century"/>
          <w:sz w:val="28"/>
          <w:szCs w:val="28"/>
        </w:rPr>
        <w:t>Галичанівський</w:t>
      </w:r>
      <w:proofErr w:type="spellEnd"/>
      <w:r w:rsidR="00C67343"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–</w:t>
      </w:r>
      <w:r w:rsidRPr="00E174E1">
        <w:rPr>
          <w:rFonts w:ascii="Century" w:hAnsi="Century"/>
          <w:sz w:val="28"/>
          <w:szCs w:val="28"/>
        </w:rPr>
        <w:t xml:space="preserve"> </w:t>
      </w:r>
      <w:r w:rsidR="005C0ACE" w:rsidRPr="00E174E1">
        <w:rPr>
          <w:rFonts w:ascii="Century" w:hAnsi="Century"/>
          <w:sz w:val="28"/>
          <w:szCs w:val="28"/>
        </w:rPr>
        <w:t>Дорош Ігор Ярославович.</w:t>
      </w:r>
    </w:p>
    <w:p w14:paraId="0F95077E" w14:textId="77777777" w:rsidR="00C67343" w:rsidRPr="00E174E1" w:rsidRDefault="00C67343" w:rsidP="00C67343">
      <w:pPr>
        <w:widowControl w:val="0"/>
        <w:autoSpaceDN w:val="0"/>
        <w:spacing w:after="60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 </w:t>
      </w:r>
    </w:p>
    <w:p w14:paraId="634D21BF" w14:textId="134A1407" w:rsidR="00C67343" w:rsidRPr="00E174E1" w:rsidRDefault="00F2545D" w:rsidP="00C67343">
      <w:pPr>
        <w:numPr>
          <w:ilvl w:val="0"/>
          <w:numId w:val="2"/>
        </w:numPr>
        <w:ind w:firstLine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lastRenderedPageBreak/>
        <w:t xml:space="preserve">Забезпечити надання </w:t>
      </w:r>
      <w:r w:rsidR="00484ABD" w:rsidRPr="00E174E1">
        <w:rPr>
          <w:rFonts w:ascii="Century" w:hAnsi="Century"/>
          <w:sz w:val="28"/>
          <w:szCs w:val="28"/>
        </w:rPr>
        <w:t xml:space="preserve">та сприяти в наданні, визначеним у п.1 старостам та в.о. старости </w:t>
      </w:r>
      <w:proofErr w:type="spellStart"/>
      <w:r w:rsidR="00484ABD" w:rsidRPr="00E174E1">
        <w:rPr>
          <w:rFonts w:ascii="Century" w:hAnsi="Century"/>
          <w:sz w:val="28"/>
          <w:szCs w:val="28"/>
        </w:rPr>
        <w:t>старостинських</w:t>
      </w:r>
      <w:proofErr w:type="spellEnd"/>
      <w:r w:rsidR="00484ABD" w:rsidRPr="00E174E1">
        <w:rPr>
          <w:rFonts w:ascii="Century" w:hAnsi="Century"/>
          <w:sz w:val="28"/>
          <w:szCs w:val="28"/>
        </w:rPr>
        <w:t xml:space="preserve"> округів наступних груп адміністративних послуг чи дій, що прирівнюються до адміністративних послуг, а саме: </w:t>
      </w:r>
      <w:r w:rsidR="00356893" w:rsidRPr="00E174E1">
        <w:rPr>
          <w:rFonts w:ascii="Century" w:hAnsi="Century"/>
          <w:sz w:val="28"/>
          <w:szCs w:val="28"/>
        </w:rPr>
        <w:t xml:space="preserve">реєстрації актів цивільного стану, </w:t>
      </w:r>
      <w:r w:rsidR="00484ABD" w:rsidRPr="00E174E1">
        <w:rPr>
          <w:rFonts w:ascii="Century" w:hAnsi="Century"/>
          <w:sz w:val="28"/>
          <w:szCs w:val="28"/>
        </w:rPr>
        <w:t>реєстрації/зняття з реєстрації місця проживання, адміністративних послуг соціального характеру, інших  питань місцевого значення (</w:t>
      </w:r>
      <w:r w:rsidR="00356893" w:rsidRPr="00E174E1">
        <w:rPr>
          <w:rFonts w:ascii="Century" w:hAnsi="Century"/>
          <w:sz w:val="28"/>
          <w:szCs w:val="28"/>
        </w:rPr>
        <w:t>містобудування</w:t>
      </w:r>
      <w:r w:rsidR="00484ABD" w:rsidRPr="00E174E1">
        <w:rPr>
          <w:rFonts w:ascii="Century" w:hAnsi="Century"/>
          <w:sz w:val="28"/>
          <w:szCs w:val="28"/>
        </w:rPr>
        <w:t>, благоустрою, житла тощо)</w:t>
      </w:r>
      <w:r w:rsidR="00E424D4" w:rsidRPr="00E174E1">
        <w:rPr>
          <w:rFonts w:ascii="Century" w:hAnsi="Century"/>
          <w:sz w:val="28"/>
          <w:szCs w:val="28"/>
        </w:rPr>
        <w:t>, окремих нотаріальних дій</w:t>
      </w:r>
      <w:r w:rsidR="0098631A" w:rsidRPr="00E174E1">
        <w:rPr>
          <w:rFonts w:ascii="Century" w:hAnsi="Century"/>
          <w:sz w:val="28"/>
          <w:szCs w:val="28"/>
        </w:rPr>
        <w:t>, що вчиняються посадовими особами ОМС у сільських населених пунктах.</w:t>
      </w:r>
    </w:p>
    <w:p w14:paraId="42E53936" w14:textId="77777777" w:rsidR="00C67343" w:rsidRPr="00E174E1" w:rsidRDefault="00C67343" w:rsidP="00C67343">
      <w:pPr>
        <w:widowControl w:val="0"/>
        <w:autoSpaceDN w:val="0"/>
        <w:spacing w:after="60"/>
        <w:jc w:val="both"/>
        <w:rPr>
          <w:rFonts w:ascii="Century" w:hAnsi="Century"/>
          <w:sz w:val="28"/>
          <w:szCs w:val="28"/>
        </w:rPr>
      </w:pPr>
    </w:p>
    <w:p w14:paraId="6ED096F2" w14:textId="30BCF2DF" w:rsidR="00C67343" w:rsidRPr="00E174E1" w:rsidRDefault="00484ABD" w:rsidP="00C67343">
      <w:pPr>
        <w:numPr>
          <w:ilvl w:val="0"/>
          <w:numId w:val="2"/>
        </w:numPr>
        <w:tabs>
          <w:tab w:val="left" w:pos="0"/>
        </w:tabs>
        <w:spacing w:after="120"/>
        <w:ind w:firstLine="708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 xml:space="preserve">Старостам та </w:t>
      </w:r>
      <w:proofErr w:type="spellStart"/>
      <w:r w:rsidRPr="00E174E1">
        <w:rPr>
          <w:rFonts w:ascii="Century" w:hAnsi="Century"/>
          <w:sz w:val="28"/>
          <w:szCs w:val="28"/>
        </w:rPr>
        <w:t>в.о.старости</w:t>
      </w:r>
      <w:proofErr w:type="spellEnd"/>
      <w:r w:rsidRPr="00E174E1">
        <w:rPr>
          <w:rFonts w:ascii="Century" w:hAnsi="Century"/>
          <w:sz w:val="28"/>
          <w:szCs w:val="28"/>
        </w:rPr>
        <w:t xml:space="preserve"> </w:t>
      </w:r>
      <w:proofErr w:type="spellStart"/>
      <w:r w:rsidRPr="00E174E1">
        <w:rPr>
          <w:rFonts w:ascii="Century" w:hAnsi="Century"/>
          <w:sz w:val="28"/>
          <w:szCs w:val="28"/>
        </w:rPr>
        <w:t>старостинських</w:t>
      </w:r>
      <w:proofErr w:type="spellEnd"/>
      <w:r w:rsidRPr="00E174E1">
        <w:rPr>
          <w:rFonts w:ascii="Century" w:hAnsi="Century"/>
          <w:sz w:val="28"/>
          <w:szCs w:val="28"/>
        </w:rPr>
        <w:t xml:space="preserve"> округів визначених в п.1:</w:t>
      </w:r>
    </w:p>
    <w:p w14:paraId="5BBE2A81" w14:textId="120ABDDD" w:rsidR="00484ABD" w:rsidRPr="00E174E1" w:rsidRDefault="00484ABD" w:rsidP="00484ABD">
      <w:pPr>
        <w:tabs>
          <w:tab w:val="left" w:pos="0"/>
        </w:tabs>
        <w:spacing w:after="120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ab/>
        <w:t xml:space="preserve">забезпечити взаємодію із центром надання адміністративних послуг (далі ЦНАП) щодо отримання консультацій та необхідної інформації для покращення якості надання адміністративних послуг жителям </w:t>
      </w:r>
      <w:proofErr w:type="spellStart"/>
      <w:r w:rsidRPr="00E174E1">
        <w:rPr>
          <w:rFonts w:ascii="Century" w:hAnsi="Century"/>
          <w:sz w:val="28"/>
          <w:szCs w:val="28"/>
        </w:rPr>
        <w:t>старостинських</w:t>
      </w:r>
      <w:proofErr w:type="spellEnd"/>
      <w:r w:rsidRPr="00E174E1">
        <w:rPr>
          <w:rFonts w:ascii="Century" w:hAnsi="Century"/>
          <w:sz w:val="28"/>
          <w:szCs w:val="28"/>
        </w:rPr>
        <w:t xml:space="preserve"> округів;</w:t>
      </w:r>
    </w:p>
    <w:p w14:paraId="41227FB5" w14:textId="1110C9C1" w:rsidR="00484ABD" w:rsidRPr="00E174E1" w:rsidRDefault="00484ABD" w:rsidP="00484ABD">
      <w:pPr>
        <w:tabs>
          <w:tab w:val="left" w:pos="0"/>
        </w:tabs>
        <w:spacing w:after="120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ab/>
        <w:t xml:space="preserve">щоквартально до 2-го числа місяця наступного за звітним надавати ЦНАП інформацію щодо наданих адміністративних послуг у віддалених робочих місцях адміністратора ЦНАП, створених у </w:t>
      </w:r>
      <w:proofErr w:type="spellStart"/>
      <w:r w:rsidRPr="00E174E1">
        <w:rPr>
          <w:rFonts w:ascii="Century" w:hAnsi="Century"/>
          <w:sz w:val="28"/>
          <w:szCs w:val="28"/>
        </w:rPr>
        <w:t>старостинських</w:t>
      </w:r>
      <w:proofErr w:type="spellEnd"/>
      <w:r w:rsidRPr="00E174E1">
        <w:rPr>
          <w:rFonts w:ascii="Century" w:hAnsi="Century"/>
          <w:sz w:val="28"/>
          <w:szCs w:val="28"/>
        </w:rPr>
        <w:t xml:space="preserve"> округах визначених п.1 для подальшого звітування у відповідні органи виконавчої влади.</w:t>
      </w:r>
    </w:p>
    <w:p w14:paraId="0608E9CA" w14:textId="7260AC50" w:rsidR="00C67343" w:rsidRDefault="00C67343" w:rsidP="00E174E1">
      <w:pPr>
        <w:tabs>
          <w:tab w:val="left" w:pos="0"/>
        </w:tabs>
        <w:spacing w:after="120"/>
        <w:jc w:val="both"/>
        <w:rPr>
          <w:rFonts w:ascii="Century" w:hAnsi="Century"/>
          <w:sz w:val="28"/>
          <w:szCs w:val="28"/>
        </w:rPr>
      </w:pPr>
      <w:r w:rsidRPr="00E174E1">
        <w:rPr>
          <w:rFonts w:ascii="Century" w:hAnsi="Century"/>
          <w:sz w:val="28"/>
          <w:szCs w:val="28"/>
        </w:rPr>
        <w:tab/>
        <w:t xml:space="preserve">4. </w:t>
      </w:r>
      <w:r w:rsidR="00E174E1" w:rsidRPr="00E174E1">
        <w:rPr>
          <w:rFonts w:ascii="Century" w:hAnsi="Century"/>
          <w:sz w:val="28"/>
          <w:szCs w:val="28"/>
        </w:rPr>
        <w:t>Контроль за виконанням цього рішення покласти на комісію з питань законності, регламенту, депутатської етики, забезпечення діяльності депутатів (</w:t>
      </w:r>
      <w:proofErr w:type="spellStart"/>
      <w:r w:rsidR="00E174E1" w:rsidRPr="00E174E1">
        <w:rPr>
          <w:rFonts w:ascii="Century" w:hAnsi="Century"/>
          <w:sz w:val="28"/>
          <w:szCs w:val="28"/>
        </w:rPr>
        <w:t>Карапінка</w:t>
      </w:r>
      <w:proofErr w:type="spellEnd"/>
      <w:r w:rsidR="00E174E1" w:rsidRPr="00E174E1">
        <w:rPr>
          <w:rFonts w:ascii="Century" w:hAnsi="Century"/>
          <w:sz w:val="28"/>
          <w:szCs w:val="28"/>
        </w:rPr>
        <w:t xml:space="preserve"> О.).</w:t>
      </w:r>
    </w:p>
    <w:p w14:paraId="5433A7B2" w14:textId="77777777" w:rsidR="00A850B1" w:rsidRDefault="00A850B1" w:rsidP="00E174E1">
      <w:pPr>
        <w:tabs>
          <w:tab w:val="left" w:pos="0"/>
        </w:tabs>
        <w:spacing w:after="120"/>
        <w:jc w:val="both"/>
        <w:rPr>
          <w:rFonts w:ascii="Century" w:hAnsi="Century"/>
          <w:sz w:val="28"/>
          <w:szCs w:val="28"/>
        </w:rPr>
      </w:pPr>
    </w:p>
    <w:p w14:paraId="62338E9D" w14:textId="77777777" w:rsidR="00A850B1" w:rsidRPr="00E174E1" w:rsidRDefault="00A850B1" w:rsidP="00E174E1">
      <w:pPr>
        <w:tabs>
          <w:tab w:val="left" w:pos="0"/>
        </w:tabs>
        <w:spacing w:after="120"/>
        <w:jc w:val="both"/>
        <w:rPr>
          <w:rFonts w:ascii="Century" w:hAnsi="Century"/>
          <w:sz w:val="28"/>
          <w:szCs w:val="28"/>
        </w:rPr>
      </w:pPr>
    </w:p>
    <w:p w14:paraId="1EFD8BBA" w14:textId="04ECB7F5" w:rsidR="00C67343" w:rsidRPr="00E174E1" w:rsidRDefault="00C67343" w:rsidP="00E174E1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  <w:r w:rsidRPr="00E174E1">
        <w:rPr>
          <w:rFonts w:ascii="Century" w:hAnsi="Century"/>
          <w:b/>
          <w:bCs/>
          <w:iCs/>
          <w:sz w:val="28"/>
          <w:szCs w:val="28"/>
          <w:lang w:eastAsia="ru-RU"/>
        </w:rPr>
        <w:t>Міський голова</w:t>
      </w:r>
      <w:r w:rsidRPr="00E174E1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E174E1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E174E1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E174E1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E174E1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A850B1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A850B1">
        <w:rPr>
          <w:rFonts w:ascii="Century" w:hAnsi="Century"/>
          <w:b/>
          <w:bCs/>
          <w:iCs/>
          <w:sz w:val="28"/>
          <w:szCs w:val="28"/>
          <w:lang w:eastAsia="ru-RU"/>
        </w:rPr>
        <w:tab/>
        <w:t xml:space="preserve">  </w:t>
      </w:r>
      <w:r w:rsidRPr="00E174E1">
        <w:rPr>
          <w:rFonts w:ascii="Century" w:hAnsi="Century"/>
          <w:b/>
          <w:bCs/>
          <w:iCs/>
          <w:sz w:val="28"/>
          <w:szCs w:val="28"/>
          <w:lang w:eastAsia="ru-RU"/>
        </w:rPr>
        <w:t>Володимир РЕМЕНЯК</w:t>
      </w:r>
    </w:p>
    <w:p w14:paraId="7FE631E3" w14:textId="77777777" w:rsidR="00C67343" w:rsidRDefault="00C67343" w:rsidP="00C67343">
      <w:pPr>
        <w:tabs>
          <w:tab w:val="left" w:pos="0"/>
        </w:tabs>
        <w:spacing w:after="120"/>
        <w:ind w:left="283" w:firstLine="720"/>
        <w:jc w:val="both"/>
        <w:rPr>
          <w:sz w:val="28"/>
          <w:szCs w:val="28"/>
        </w:rPr>
      </w:pPr>
    </w:p>
    <w:p w14:paraId="79766EEA" w14:textId="77777777" w:rsidR="00681B28" w:rsidRDefault="00681B28"/>
    <w:sectPr w:rsidR="00681B28" w:rsidSect="00E174E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754AC"/>
    <w:multiLevelType w:val="singleLevel"/>
    <w:tmpl w:val="035754AC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251141C8"/>
    <w:multiLevelType w:val="singleLevel"/>
    <w:tmpl w:val="251141C8"/>
    <w:lvl w:ilvl="0">
      <w:start w:val="1"/>
      <w:numFmt w:val="decimal"/>
      <w:suff w:val="space"/>
      <w:lvlText w:val="%1."/>
      <w:lvlJc w:val="left"/>
    </w:lvl>
  </w:abstractNum>
  <w:num w:numId="1" w16cid:durableId="245891643">
    <w:abstractNumId w:val="1"/>
  </w:num>
  <w:num w:numId="2" w16cid:durableId="1177845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FE"/>
    <w:rsid w:val="001D6C92"/>
    <w:rsid w:val="00336C71"/>
    <w:rsid w:val="00356893"/>
    <w:rsid w:val="00484ABD"/>
    <w:rsid w:val="0055158A"/>
    <w:rsid w:val="005C0ACE"/>
    <w:rsid w:val="00681B28"/>
    <w:rsid w:val="008979FE"/>
    <w:rsid w:val="009161F6"/>
    <w:rsid w:val="0098631A"/>
    <w:rsid w:val="00A850B1"/>
    <w:rsid w:val="00AC537F"/>
    <w:rsid w:val="00C67343"/>
    <w:rsid w:val="00E174E1"/>
    <w:rsid w:val="00E424D4"/>
    <w:rsid w:val="00F2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4DDA1"/>
  <w15:chartTrackingRefBased/>
  <w15:docId w15:val="{95078A49-C616-451F-AB69-9F53603D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qFormat/>
    <w:rsid w:val="00C67343"/>
    <w:pPr>
      <w:spacing w:line="300" w:lineRule="atLeast"/>
      <w:jc w:val="center"/>
    </w:pPr>
    <w:rPr>
      <w:lang w:val="ru-RU" w:eastAsia="ru-RU"/>
    </w:rPr>
  </w:style>
  <w:style w:type="paragraph" w:styleId="a3">
    <w:name w:val="List Paragraph"/>
    <w:basedOn w:val="a"/>
    <w:uiPriority w:val="34"/>
    <w:qFormat/>
    <w:rsid w:val="00484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1731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2023-07-18T08:32:00Z</cp:lastPrinted>
  <dcterms:created xsi:type="dcterms:W3CDTF">2023-07-20T11:42:00Z</dcterms:created>
  <dcterms:modified xsi:type="dcterms:W3CDTF">2023-07-20T11:42:00Z</dcterms:modified>
</cp:coreProperties>
</file>